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9"/>
        <w:gridCol w:w="3051"/>
        <w:gridCol w:w="3106"/>
      </w:tblGrid>
      <w:tr w:rsidR="00D269EF" w:rsidRPr="00D269EF" w:rsidTr="00D269EF">
        <w:tc>
          <w:tcPr>
            <w:tcW w:w="2359" w:type="dxa"/>
          </w:tcPr>
          <w:p w:rsidR="00F87F62" w:rsidRPr="00D269EF" w:rsidRDefault="00F87F62" w:rsidP="00D269EF">
            <w:pPr>
              <w:jc w:val="center"/>
              <w:rPr>
                <w:lang w:val="ru-RU"/>
              </w:rPr>
            </w:pPr>
          </w:p>
        </w:tc>
        <w:tc>
          <w:tcPr>
            <w:tcW w:w="3051" w:type="dxa"/>
          </w:tcPr>
          <w:p w:rsidR="00F87F62" w:rsidRPr="00D269EF" w:rsidRDefault="00F87F62" w:rsidP="00D269EF">
            <w:pPr>
              <w:jc w:val="center"/>
              <w:rPr>
                <w:lang w:val="ru-RU"/>
              </w:rPr>
            </w:pPr>
            <w:proofErr w:type="spellStart"/>
            <w:r w:rsidRPr="00D269EF">
              <w:rPr>
                <w:lang w:val="ru-RU"/>
              </w:rPr>
              <w:t>Focal</w:t>
            </w:r>
            <w:proofErr w:type="spellEnd"/>
            <w:r w:rsidRPr="00D269EF">
              <w:rPr>
                <w:lang w:val="ru-RU"/>
              </w:rPr>
              <w:t xml:space="preserve"> </w:t>
            </w:r>
            <w:proofErr w:type="spellStart"/>
            <w:r w:rsidRPr="00D269EF">
              <w:rPr>
                <w:lang w:val="ru-RU"/>
              </w:rPr>
              <w:t>Point</w:t>
            </w:r>
            <w:proofErr w:type="spellEnd"/>
          </w:p>
        </w:tc>
        <w:tc>
          <w:tcPr>
            <w:tcW w:w="3106" w:type="dxa"/>
          </w:tcPr>
          <w:p w:rsidR="00F87F62" w:rsidRPr="00D269EF" w:rsidRDefault="00F87F62" w:rsidP="00D269EF">
            <w:pPr>
              <w:jc w:val="center"/>
              <w:rPr>
                <w:lang w:val="ru-RU"/>
              </w:rPr>
            </w:pPr>
            <w:proofErr w:type="spellStart"/>
            <w:r w:rsidRPr="00D269EF">
              <w:rPr>
                <w:lang w:val="ru-RU"/>
              </w:rPr>
              <w:t>Vision</w:t>
            </w:r>
            <w:proofErr w:type="spellEnd"/>
            <w:r w:rsidRPr="00D269EF">
              <w:rPr>
                <w:lang w:val="ru-RU"/>
              </w:rPr>
              <w:t xml:space="preserve"> </w:t>
            </w:r>
            <w:proofErr w:type="spellStart"/>
            <w:r w:rsidRPr="00D269EF">
              <w:rPr>
                <w:lang w:val="ru-RU"/>
              </w:rPr>
              <w:t>Cyto</w:t>
            </w:r>
            <w:proofErr w:type="spellEnd"/>
            <w:r w:rsidRPr="00D269EF">
              <w:rPr>
                <w:lang w:val="ru-RU"/>
              </w:rPr>
              <w:t xml:space="preserve"> </w:t>
            </w:r>
            <w:proofErr w:type="spellStart"/>
            <w:r w:rsidRPr="00D269EF">
              <w:rPr>
                <w:lang w:val="ru-RU"/>
              </w:rPr>
              <w:t>Pap</w:t>
            </w:r>
            <w:proofErr w:type="spellEnd"/>
          </w:p>
        </w:tc>
      </w:tr>
      <w:tr w:rsidR="00D269EF" w:rsidRPr="00D269EF" w:rsidTr="00D269EF">
        <w:tc>
          <w:tcPr>
            <w:tcW w:w="2359" w:type="dxa"/>
          </w:tcPr>
          <w:p w:rsidR="00F87F62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Назначение</w:t>
            </w:r>
          </w:p>
        </w:tc>
        <w:tc>
          <w:tcPr>
            <w:tcW w:w="3051" w:type="dxa"/>
          </w:tcPr>
          <w:p w:rsidR="00F87F62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Снижение объема микроскопических исследований на 25%</w:t>
            </w:r>
          </w:p>
        </w:tc>
        <w:tc>
          <w:tcPr>
            <w:tcW w:w="3106" w:type="dxa"/>
          </w:tcPr>
          <w:p w:rsidR="00F87F62" w:rsidRPr="00D269EF" w:rsidRDefault="002A661B">
            <w:pPr>
              <w:rPr>
                <w:lang w:val="ru-RU"/>
              </w:rPr>
            </w:pPr>
            <w:r>
              <w:rPr>
                <w:lang w:val="ru-RU"/>
              </w:rPr>
              <w:t xml:space="preserve">Автоматизация анализа </w:t>
            </w:r>
            <w:r w:rsidR="00D269EF" w:rsidRPr="00D269EF">
              <w:rPr>
                <w:lang w:val="ru-RU"/>
              </w:rPr>
              <w:t>цервикального мазка</w:t>
            </w:r>
          </w:p>
        </w:tc>
      </w:tr>
      <w:tr w:rsidR="00D269EF" w:rsidRPr="00D269EF" w:rsidTr="00D269EF">
        <w:tc>
          <w:tcPr>
            <w:tcW w:w="2359" w:type="dxa"/>
          </w:tcPr>
          <w:p w:rsidR="00F87F62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Требования к установке</w:t>
            </w:r>
          </w:p>
        </w:tc>
        <w:tc>
          <w:tcPr>
            <w:tcW w:w="3051" w:type="dxa"/>
          </w:tcPr>
          <w:p w:rsidR="00F87F62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Отдельное помещение, наличие кондиционера</w:t>
            </w:r>
            <w:r w:rsidR="002A661B">
              <w:rPr>
                <w:lang w:val="ru-RU"/>
              </w:rPr>
              <w:t xml:space="preserve"> (выделение тепла 1,5кВт)</w:t>
            </w:r>
          </w:p>
        </w:tc>
        <w:tc>
          <w:tcPr>
            <w:tcW w:w="3106" w:type="dxa"/>
          </w:tcPr>
          <w:p w:rsidR="00F87F62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Нет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ИБП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Требуется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Рекомендуется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Скорость обработки 1 стекла, BD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Приблизительно 4 минуты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Приблизительно 4 минуты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Быстрый профиль обработки стекла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Нет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Да, 2 минуты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>Оценка количества клеток</w:t>
            </w:r>
            <w:r w:rsidRPr="00D269EF">
              <w:rPr>
                <w:lang w:val="ru-RU"/>
              </w:rPr>
              <w:t xml:space="preserve"> в препарате (адекватность мазка)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Нет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Да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Документация препарата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10 полей зрения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Весь препарат, виртуальный слайд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Классификация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5 классов риска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proofErr w:type="spellStart"/>
            <w:r w:rsidRPr="00D269EF">
              <w:rPr>
                <w:lang w:val="ru-RU"/>
              </w:rPr>
              <w:t>Bethesda</w:t>
            </w:r>
            <w:proofErr w:type="spellEnd"/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 xml:space="preserve">Рабочее место </w:t>
            </w:r>
            <w:proofErr w:type="spellStart"/>
            <w:r>
              <w:rPr>
                <w:lang w:val="ru-RU"/>
              </w:rPr>
              <w:t>цитолога</w:t>
            </w:r>
            <w:proofErr w:type="spellEnd"/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Требуется дополнительное рабочее место (включает ПК и моторизованный микроскоп)</w:t>
            </w:r>
            <w:r>
              <w:rPr>
                <w:lang w:val="ru-RU"/>
              </w:rPr>
              <w:t>, в отдельном помещении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 xml:space="preserve">Возможна в месте сканирования 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 w:rsidP="00D269E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Валидация</w:t>
            </w:r>
            <w:proofErr w:type="spellEnd"/>
          </w:p>
        </w:tc>
        <w:tc>
          <w:tcPr>
            <w:tcW w:w="3051" w:type="dxa"/>
          </w:tcPr>
          <w:p w:rsidR="00D269EF" w:rsidRPr="00D269EF" w:rsidRDefault="00D269EF" w:rsidP="00D269EF">
            <w:pPr>
              <w:rPr>
                <w:lang w:val="ru-RU"/>
              </w:rPr>
            </w:pPr>
            <w:r>
              <w:rPr>
                <w:lang w:val="ru-RU"/>
              </w:rPr>
              <w:t>Пересмотр препаратов под микроскопом</w:t>
            </w:r>
          </w:p>
        </w:tc>
        <w:tc>
          <w:tcPr>
            <w:tcW w:w="3106" w:type="dxa"/>
          </w:tcPr>
          <w:p w:rsidR="00D269EF" w:rsidRPr="00D269EF" w:rsidRDefault="00D269EF" w:rsidP="00D269EF">
            <w:pPr>
              <w:rPr>
                <w:lang w:val="ru-RU"/>
              </w:rPr>
            </w:pPr>
            <w:r>
              <w:rPr>
                <w:lang w:val="ru-RU"/>
              </w:rPr>
              <w:t>Галерея клеток, клетки отмеченные на виртуальном препарате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>Дополнительное рабочее место</w:t>
            </w:r>
          </w:p>
        </w:tc>
        <w:tc>
          <w:tcPr>
            <w:tcW w:w="3051" w:type="dxa"/>
          </w:tcPr>
          <w:p w:rsidR="00D269EF" w:rsidRPr="00D269EF" w:rsidRDefault="00D269EF">
            <w:pPr>
              <w:rPr>
                <w:lang w:val="ru-RU"/>
              </w:rPr>
            </w:pPr>
            <w:proofErr w:type="spellStart"/>
            <w:r w:rsidRPr="00D269EF">
              <w:rPr>
                <w:lang w:val="ru-RU"/>
              </w:rPr>
              <w:t>ПК+ПО+Моторизованный</w:t>
            </w:r>
            <w:proofErr w:type="spellEnd"/>
            <w:r w:rsidRPr="00D269EF">
              <w:rPr>
                <w:lang w:val="ru-RU"/>
              </w:rPr>
              <w:t xml:space="preserve"> микроскоп</w:t>
            </w:r>
          </w:p>
        </w:tc>
        <w:tc>
          <w:tcPr>
            <w:tcW w:w="3106" w:type="dxa"/>
          </w:tcPr>
          <w:p w:rsidR="00D269EF" w:rsidRPr="00D269EF" w:rsidRDefault="00D269EF">
            <w:pPr>
              <w:rPr>
                <w:lang w:val="ru-RU"/>
              </w:rPr>
            </w:pPr>
            <w:r w:rsidRPr="00D269EF">
              <w:rPr>
                <w:lang w:val="ru-RU"/>
              </w:rPr>
              <w:t xml:space="preserve">ПК+ПО </w:t>
            </w:r>
            <w:proofErr w:type="spellStart"/>
            <w:r w:rsidRPr="00D269EF">
              <w:rPr>
                <w:lang w:val="ru-RU"/>
              </w:rPr>
              <w:t>Vision</w:t>
            </w:r>
            <w:proofErr w:type="spellEnd"/>
            <w:r w:rsidRPr="00D269EF">
              <w:rPr>
                <w:lang w:val="ru-RU"/>
              </w:rPr>
              <w:t xml:space="preserve"> </w:t>
            </w:r>
            <w:proofErr w:type="spellStart"/>
            <w:r w:rsidRPr="00D269EF">
              <w:rPr>
                <w:lang w:val="ru-RU"/>
              </w:rPr>
              <w:t>Cyto</w:t>
            </w:r>
            <w:proofErr w:type="spellEnd"/>
            <w:r w:rsidRPr="00D269EF">
              <w:rPr>
                <w:lang w:val="ru-RU"/>
              </w:rPr>
              <w:t xml:space="preserve"> </w:t>
            </w:r>
            <w:proofErr w:type="spellStart"/>
            <w:r w:rsidRPr="00D269EF">
              <w:rPr>
                <w:lang w:val="ru-RU"/>
              </w:rPr>
              <w:t>Remote</w:t>
            </w:r>
            <w:proofErr w:type="spellEnd"/>
          </w:p>
        </w:tc>
      </w:tr>
      <w:tr w:rsidR="00D269EF" w:rsidRPr="00D269EF" w:rsidTr="00D269EF">
        <w:tc>
          <w:tcPr>
            <w:tcW w:w="2359" w:type="dxa"/>
          </w:tcPr>
          <w:p w:rsid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>Варианты исполнения</w:t>
            </w:r>
          </w:p>
        </w:tc>
        <w:tc>
          <w:tcPr>
            <w:tcW w:w="3051" w:type="dxa"/>
          </w:tcPr>
          <w:p w:rsid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3106" w:type="dxa"/>
          </w:tcPr>
          <w:p w:rsid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>Платформы различной производительности</w:t>
            </w:r>
          </w:p>
        </w:tc>
      </w:tr>
      <w:tr w:rsidR="00D269EF" w:rsidRPr="00D269EF" w:rsidTr="00D269EF">
        <w:tc>
          <w:tcPr>
            <w:tcW w:w="2359" w:type="dxa"/>
          </w:tcPr>
          <w:p w:rsid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>Процесс</w:t>
            </w:r>
          </w:p>
        </w:tc>
        <w:tc>
          <w:tcPr>
            <w:tcW w:w="3051" w:type="dxa"/>
          </w:tcPr>
          <w:p w:rsidR="00D269EF" w:rsidRPr="00D269EF" w:rsidRDefault="00D269EF">
            <w:r>
              <w:rPr>
                <w:lang w:val="ru-RU"/>
              </w:rPr>
              <w:t>Скан</w:t>
            </w:r>
            <w:r w:rsidRPr="00D269EF">
              <w:rPr>
                <w:lang w:val="ru-RU"/>
              </w:rPr>
              <w:t>и</w:t>
            </w:r>
            <w:r>
              <w:rPr>
                <w:lang w:val="ru-RU"/>
              </w:rPr>
              <w:t xml:space="preserve">рование слайдов на </w:t>
            </w:r>
            <w:proofErr w:type="spellStart"/>
            <w:r>
              <w:rPr>
                <w:lang w:val="ru-RU"/>
              </w:rPr>
              <w:t>Slide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Profiler</w:t>
            </w:r>
            <w:proofErr w:type="spellEnd"/>
            <w:r>
              <w:rPr>
                <w:lang w:val="ru-RU"/>
              </w:rPr>
              <w:t xml:space="preserve">, перемещение слайдов в другое помещение пересмотр на </w:t>
            </w:r>
            <w:proofErr w:type="spellStart"/>
            <w:r>
              <w:rPr>
                <w:lang w:val="ru-RU"/>
              </w:rPr>
              <w:t>Review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Station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3106" w:type="dxa"/>
          </w:tcPr>
          <w:p w:rsidR="00D269EF" w:rsidRDefault="00D269EF">
            <w:pPr>
              <w:rPr>
                <w:lang w:val="ru-RU"/>
              </w:rPr>
            </w:pPr>
            <w:r>
              <w:rPr>
                <w:lang w:val="ru-RU"/>
              </w:rPr>
              <w:t>Сканирование слайдов, оценка результатов на виртуальном препарате</w:t>
            </w:r>
          </w:p>
        </w:tc>
      </w:tr>
      <w:tr w:rsidR="002A661B" w:rsidRPr="00D269EF" w:rsidTr="00D269EF">
        <w:tc>
          <w:tcPr>
            <w:tcW w:w="2359" w:type="dxa"/>
          </w:tcPr>
          <w:p w:rsidR="002A661B" w:rsidRDefault="002A661B">
            <w:pPr>
              <w:rPr>
                <w:lang w:val="ru-RU"/>
              </w:rPr>
            </w:pPr>
            <w:r>
              <w:rPr>
                <w:lang w:val="ru-RU"/>
              </w:rPr>
              <w:t>Увеличение</w:t>
            </w:r>
          </w:p>
        </w:tc>
        <w:tc>
          <w:tcPr>
            <w:tcW w:w="3051" w:type="dxa"/>
          </w:tcPr>
          <w:p w:rsidR="002A661B" w:rsidRDefault="002A661B">
            <w:pPr>
              <w:rPr>
                <w:lang w:val="ru-RU"/>
              </w:rPr>
            </w:pPr>
            <w:r>
              <w:rPr>
                <w:lang w:val="ru-RU"/>
              </w:rPr>
              <w:t>20х/0.75</w:t>
            </w:r>
          </w:p>
        </w:tc>
        <w:tc>
          <w:tcPr>
            <w:tcW w:w="3106" w:type="dxa"/>
          </w:tcPr>
          <w:p w:rsidR="002A661B" w:rsidRDefault="002A661B">
            <w:pPr>
              <w:rPr>
                <w:lang w:val="ru-RU"/>
              </w:rPr>
            </w:pPr>
            <w:r>
              <w:rPr>
                <w:lang w:val="ru-RU"/>
              </w:rPr>
              <w:t>20х/0.8</w:t>
            </w:r>
          </w:p>
        </w:tc>
      </w:tr>
      <w:tr w:rsidR="002A661B" w:rsidRPr="00D269EF" w:rsidTr="00D269EF">
        <w:tc>
          <w:tcPr>
            <w:tcW w:w="2359" w:type="dxa"/>
          </w:tcPr>
          <w:p w:rsidR="002A661B" w:rsidRDefault="002A661B">
            <w:pPr>
              <w:rPr>
                <w:lang w:val="ru-RU"/>
              </w:rPr>
            </w:pPr>
            <w:r>
              <w:rPr>
                <w:lang w:val="ru-RU"/>
              </w:rPr>
              <w:t>Цена (ориентировочно)</w:t>
            </w:r>
          </w:p>
        </w:tc>
        <w:tc>
          <w:tcPr>
            <w:tcW w:w="3051" w:type="dxa"/>
          </w:tcPr>
          <w:p w:rsidR="002A661B" w:rsidRDefault="002A661B">
            <w:pPr>
              <w:rPr>
                <w:lang w:val="ru-RU"/>
              </w:rPr>
            </w:pPr>
            <w:r>
              <w:rPr>
                <w:lang w:val="ru-RU"/>
              </w:rPr>
              <w:t xml:space="preserve">40 000 </w:t>
            </w:r>
            <w:proofErr w:type="spellStart"/>
            <w:r>
              <w:rPr>
                <w:lang w:val="ru-RU"/>
              </w:rPr>
              <w:t>000</w:t>
            </w:r>
            <w:proofErr w:type="spellEnd"/>
            <w:r>
              <w:rPr>
                <w:lang w:val="ru-RU"/>
              </w:rPr>
              <w:t xml:space="preserve"> – 45 000 </w:t>
            </w:r>
            <w:proofErr w:type="spellStart"/>
            <w:r>
              <w:rPr>
                <w:lang w:val="ru-RU"/>
              </w:rPr>
              <w:t>000</w:t>
            </w:r>
            <w:proofErr w:type="spellEnd"/>
          </w:p>
        </w:tc>
        <w:tc>
          <w:tcPr>
            <w:tcW w:w="3106" w:type="dxa"/>
          </w:tcPr>
          <w:p w:rsidR="002A661B" w:rsidRDefault="002A661B">
            <w:pPr>
              <w:rPr>
                <w:lang w:val="ru-RU"/>
              </w:rPr>
            </w:pPr>
            <w:r>
              <w:rPr>
                <w:lang w:val="ru-RU"/>
              </w:rPr>
              <w:t xml:space="preserve">2 000 </w:t>
            </w:r>
            <w:proofErr w:type="spellStart"/>
            <w:r>
              <w:rPr>
                <w:lang w:val="ru-RU"/>
              </w:rPr>
              <w:t>000</w:t>
            </w:r>
            <w:proofErr w:type="spellEnd"/>
            <w:r>
              <w:rPr>
                <w:lang w:val="ru-RU"/>
              </w:rPr>
              <w:t xml:space="preserve"> – 10 000 </w:t>
            </w:r>
            <w:proofErr w:type="spellStart"/>
            <w:r>
              <w:rPr>
                <w:lang w:val="ru-RU"/>
              </w:rPr>
              <w:t>000</w:t>
            </w:r>
            <w:proofErr w:type="spellEnd"/>
          </w:p>
        </w:tc>
      </w:tr>
    </w:tbl>
    <w:p w:rsidR="0002472F" w:rsidRPr="00D269EF" w:rsidRDefault="0002472F">
      <w:pPr>
        <w:rPr>
          <w:lang w:val="ru-RU"/>
        </w:rPr>
      </w:pPr>
      <w:bookmarkStart w:id="0" w:name="_GoBack"/>
      <w:bookmarkEnd w:id="0"/>
    </w:p>
    <w:sectPr w:rsidR="0002472F" w:rsidRPr="00D269EF" w:rsidSect="007F2FC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97"/>
    <w:rsid w:val="0002472F"/>
    <w:rsid w:val="002A661B"/>
    <w:rsid w:val="007F2FCD"/>
    <w:rsid w:val="00B54397"/>
    <w:rsid w:val="00D269EF"/>
    <w:rsid w:val="00F8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1081</Characters>
  <Application>Microsoft Macintosh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Babushkin</dc:creator>
  <cp:keywords/>
  <dc:description/>
  <cp:lastModifiedBy>Serg Babushkin</cp:lastModifiedBy>
  <cp:revision>2</cp:revision>
  <dcterms:created xsi:type="dcterms:W3CDTF">2018-01-12T05:58:00Z</dcterms:created>
  <dcterms:modified xsi:type="dcterms:W3CDTF">2018-01-12T05:58:00Z</dcterms:modified>
</cp:coreProperties>
</file>